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F6BC" w14:textId="77777777" w:rsidR="00435F34" w:rsidRDefault="00435F34" w:rsidP="00435F34">
      <w:pPr>
        <w:spacing w:before="240" w:after="240"/>
        <w:jc w:val="center"/>
        <w:rPr>
          <w:b/>
        </w:rPr>
      </w:pPr>
      <w:r>
        <w:rPr>
          <w:b/>
        </w:rPr>
        <w:t>ANEXO III - CURRÍCULO PROINTEC</w:t>
      </w: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4009"/>
        <w:gridCol w:w="5016"/>
      </w:tblGrid>
      <w:tr w:rsidR="00435F34" w14:paraId="641E20E9" w14:textId="77777777" w:rsidTr="002737F3">
        <w:trPr>
          <w:trHeight w:val="489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54113" w14:textId="77777777" w:rsidR="00435F34" w:rsidRDefault="00435F34" w:rsidP="002737F3">
            <w:pPr>
              <w:widowControl w:val="0"/>
              <w:jc w:val="center"/>
            </w:pPr>
            <w:r>
              <w:rPr>
                <w:b/>
              </w:rPr>
              <w:t>CURRÍCULO DE SERVIDOR TÉCNICO-ADMINISTRATIVO UERJ – PROINTEC</w:t>
            </w:r>
          </w:p>
        </w:tc>
      </w:tr>
      <w:tr w:rsidR="00435F34" w14:paraId="4D59E963" w14:textId="77777777" w:rsidTr="002737F3">
        <w:trPr>
          <w:trHeight w:val="357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E16E85" w14:textId="77777777" w:rsidR="00435F34" w:rsidRDefault="00435F34" w:rsidP="002737F3">
            <w:pPr>
              <w:widowControl w:val="0"/>
              <w:spacing w:line="240" w:lineRule="auto"/>
            </w:pPr>
            <w:r>
              <w:t>Nome completo:</w:t>
            </w:r>
          </w:p>
        </w:tc>
      </w:tr>
      <w:tr w:rsidR="00435F34" w14:paraId="073B0D32" w14:textId="77777777" w:rsidTr="002737F3">
        <w:trPr>
          <w:trHeight w:val="20"/>
        </w:trPr>
        <w:tc>
          <w:tcPr>
            <w:tcW w:w="9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B6B96" w14:textId="77777777" w:rsidR="00435F34" w:rsidRDefault="00435F34" w:rsidP="002737F3">
            <w:pPr>
              <w:widowControl w:val="0"/>
              <w:spacing w:line="240" w:lineRule="auto"/>
            </w:pPr>
          </w:p>
        </w:tc>
      </w:tr>
      <w:tr w:rsidR="00435F34" w14:paraId="76C32D0D" w14:textId="77777777" w:rsidTr="002737F3">
        <w:trPr>
          <w:trHeight w:val="301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5F760" w14:textId="77777777" w:rsidR="00435F34" w:rsidRDefault="00435F34" w:rsidP="002737F3">
            <w:pPr>
              <w:widowControl w:val="0"/>
              <w:spacing w:line="240" w:lineRule="auto"/>
            </w:pPr>
            <w:r>
              <w:t>Matrícula: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01143" w14:textId="77777777" w:rsidR="00435F34" w:rsidRDefault="00435F34" w:rsidP="002737F3">
            <w:pPr>
              <w:widowControl w:val="0"/>
              <w:spacing w:line="240" w:lineRule="auto"/>
            </w:pPr>
            <w:r>
              <w:t>ID Funcional:</w:t>
            </w:r>
          </w:p>
        </w:tc>
      </w:tr>
      <w:tr w:rsidR="00435F34" w14:paraId="0E52BF44" w14:textId="77777777" w:rsidTr="002737F3">
        <w:trPr>
          <w:trHeight w:val="777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3359" w14:textId="77777777" w:rsidR="00435F34" w:rsidRDefault="00435F34" w:rsidP="002737F3">
            <w:pPr>
              <w:widowControl w:val="0"/>
              <w:spacing w:before="240" w:after="240" w:line="240" w:lineRule="auto"/>
            </w:pPr>
            <w:r>
              <w:t>Lotação (Unidade):</w:t>
            </w:r>
          </w:p>
        </w:tc>
      </w:tr>
      <w:tr w:rsidR="00435F34" w14:paraId="318A869D" w14:textId="77777777" w:rsidTr="002737F3">
        <w:trPr>
          <w:trHeight w:val="649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056B1" w14:textId="77777777" w:rsidR="00435F34" w:rsidRDefault="00435F34" w:rsidP="002737F3">
            <w:pPr>
              <w:widowControl w:val="0"/>
              <w:spacing w:before="240" w:after="240" w:line="240" w:lineRule="auto"/>
            </w:pPr>
            <w:r>
              <w:t>Localização (Setor):</w:t>
            </w:r>
          </w:p>
        </w:tc>
      </w:tr>
      <w:tr w:rsidR="00435F34" w14:paraId="00E9697A" w14:textId="77777777" w:rsidTr="002737F3">
        <w:trPr>
          <w:trHeight w:val="513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055C" w14:textId="77777777" w:rsidR="00435F34" w:rsidRDefault="00435F34" w:rsidP="002737F3">
            <w:pPr>
              <w:widowControl w:val="0"/>
              <w:spacing w:before="240" w:after="240" w:line="240" w:lineRule="auto"/>
            </w:pPr>
            <w:r>
              <w:t>Possui CC ou FG? Nome:</w:t>
            </w:r>
          </w:p>
        </w:tc>
      </w:tr>
      <w:tr w:rsidR="00435F34" w14:paraId="6D57BC39" w14:textId="77777777" w:rsidTr="002737F3">
        <w:trPr>
          <w:trHeight w:val="678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012A3" w14:textId="77777777" w:rsidR="00435F34" w:rsidRDefault="00435F34" w:rsidP="002737F3">
            <w:pPr>
              <w:widowControl w:val="0"/>
              <w:spacing w:before="240" w:after="240" w:line="240" w:lineRule="auto"/>
            </w:pPr>
            <w:r>
              <w:t>Data de nomeação na UERJ:</w:t>
            </w:r>
          </w:p>
        </w:tc>
      </w:tr>
      <w:tr w:rsidR="00435F34" w14:paraId="2B33DEB7" w14:textId="77777777" w:rsidTr="002737F3">
        <w:trPr>
          <w:trHeight w:val="320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CC736" w14:textId="77777777" w:rsidR="00435F34" w:rsidRDefault="00435F34" w:rsidP="00435F3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Tempo de serviço na UERJ (</w:t>
            </w:r>
            <w:sdt>
              <w:sdtPr>
                <w:tag w:val="goog_rdk_0"/>
                <w:id w:val="-167101233"/>
              </w:sdtPr>
              <w:sdtContent/>
            </w:sdt>
            <w:sdt>
              <w:sdtPr>
                <w:tag w:val="goog_rdk_1"/>
                <w:id w:val="557050289"/>
              </w:sdtPr>
              <w:sdtContent/>
            </w:sdt>
            <w:r>
              <w:rPr>
                <w:b/>
              </w:rPr>
              <w:t>(Proporcional ao tempo de serviço, sendo 25 anos o limite máximo equivalente a 40 pontos).:</w:t>
            </w:r>
          </w:p>
          <w:p w14:paraId="05D34574" w14:textId="77777777" w:rsidR="00435F34" w:rsidRDefault="00435F34" w:rsidP="002737F3">
            <w:pPr>
              <w:widowControl w:val="0"/>
              <w:spacing w:line="240" w:lineRule="auto"/>
            </w:pPr>
          </w:p>
          <w:p w14:paraId="151C16A9" w14:textId="77777777" w:rsidR="00435F34" w:rsidRDefault="00435F34" w:rsidP="002737F3">
            <w:pPr>
              <w:spacing w:line="360" w:lineRule="auto"/>
              <w:ind w:left="142" w:right="-355"/>
            </w:pPr>
            <w:r>
              <w:t>Registrar, de acordo com a descrição abaixo:</w:t>
            </w:r>
          </w:p>
          <w:p w14:paraId="719E089D" w14:textId="77777777" w:rsidR="00435F34" w:rsidRDefault="00435F34" w:rsidP="002737F3">
            <w:pPr>
              <w:widowControl w:val="0"/>
              <w:spacing w:line="240" w:lineRule="auto"/>
            </w:pPr>
            <w:r>
              <w:t>0 até 2 anos, 11 meses e 29 dias - 10 pontos</w:t>
            </w:r>
          </w:p>
          <w:p w14:paraId="56BD6A37" w14:textId="77777777" w:rsidR="00435F34" w:rsidRDefault="00435F34" w:rsidP="002737F3">
            <w:pPr>
              <w:widowControl w:val="0"/>
              <w:spacing w:line="240" w:lineRule="auto"/>
            </w:pPr>
            <w:r>
              <w:t>3 até 4 anos, 11 meses e 29 dias - 15 pontos</w:t>
            </w:r>
          </w:p>
          <w:p w14:paraId="3BA0B17F" w14:textId="77777777" w:rsidR="00435F34" w:rsidRDefault="00435F34" w:rsidP="002737F3">
            <w:pPr>
              <w:widowControl w:val="0"/>
              <w:spacing w:line="240" w:lineRule="auto"/>
            </w:pPr>
            <w:r>
              <w:t>5 até 9 anos, 11 meses e 29 dias - 20 pontos</w:t>
            </w:r>
          </w:p>
          <w:p w14:paraId="1EC63619" w14:textId="77777777" w:rsidR="00435F34" w:rsidRDefault="00435F34" w:rsidP="002737F3">
            <w:pPr>
              <w:widowControl w:val="0"/>
              <w:spacing w:line="240" w:lineRule="auto"/>
            </w:pPr>
            <w:r>
              <w:t>10 até 14 anos, 11 meses e 29 dias - 25 pontos</w:t>
            </w:r>
          </w:p>
          <w:p w14:paraId="35161235" w14:textId="77777777" w:rsidR="00435F34" w:rsidRDefault="00435F34" w:rsidP="002737F3">
            <w:pPr>
              <w:widowControl w:val="0"/>
              <w:spacing w:line="240" w:lineRule="auto"/>
            </w:pPr>
            <w:r>
              <w:t>15 até 19 anos, 11 meses e 29 dias - 30 pontos</w:t>
            </w:r>
          </w:p>
          <w:p w14:paraId="2AC54CC7" w14:textId="77777777" w:rsidR="00435F34" w:rsidRDefault="00435F34" w:rsidP="002737F3">
            <w:pPr>
              <w:widowControl w:val="0"/>
              <w:spacing w:line="240" w:lineRule="auto"/>
            </w:pPr>
            <w:r>
              <w:t>20 até 24 anos, 11 meses e 29 dias - 35 pontos</w:t>
            </w:r>
          </w:p>
          <w:p w14:paraId="6E1F39BE" w14:textId="77777777" w:rsidR="00435F34" w:rsidRDefault="00435F34" w:rsidP="00435F34">
            <w:pPr>
              <w:pStyle w:val="PargrafodaLista"/>
              <w:widowControl w:val="0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nos</w:t>
            </w:r>
            <w:proofErr w:type="spellEnd"/>
            <w:r>
              <w:t xml:space="preserve"> ou mais - 40 pontos</w:t>
            </w:r>
          </w:p>
          <w:p w14:paraId="3EF72ADB" w14:textId="77777777" w:rsidR="00435F34" w:rsidRDefault="00435F34" w:rsidP="002737F3">
            <w:pPr>
              <w:widowControl w:val="0"/>
              <w:spacing w:line="240" w:lineRule="auto"/>
            </w:pPr>
          </w:p>
        </w:tc>
      </w:tr>
      <w:tr w:rsidR="00435F34" w:rsidRPr="00D57C46" w14:paraId="470F2D64" w14:textId="77777777" w:rsidTr="002737F3">
        <w:trPr>
          <w:trHeight w:val="515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F3CD12" w14:textId="77777777" w:rsidR="00435F34" w:rsidRPr="00D57C46" w:rsidRDefault="00435F34" w:rsidP="00435F34">
            <w:pPr>
              <w:pStyle w:val="PargrafodaLista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55"/>
              <w:rPr>
                <w:b/>
              </w:rPr>
            </w:pPr>
            <w:r w:rsidRPr="00D57C46">
              <w:rPr>
                <w:b/>
              </w:rPr>
              <w:t>Descrição das funções ou atividades que possam resultar em experiência para sua atuação e desenvolvimento do projeto (20 pontos):</w:t>
            </w:r>
          </w:p>
        </w:tc>
      </w:tr>
      <w:tr w:rsidR="00435F34" w:rsidRPr="00D57C46" w14:paraId="26DB2485" w14:textId="77777777" w:rsidTr="002737F3">
        <w:trPr>
          <w:trHeight w:val="1400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4D26ED" w14:textId="77777777" w:rsidR="00435F34" w:rsidRPr="00D57C46" w:rsidRDefault="00435F34" w:rsidP="00435F34">
            <w:pPr>
              <w:pStyle w:val="PargrafodaLista"/>
              <w:widowControl w:val="0"/>
              <w:numPr>
                <w:ilvl w:val="1"/>
                <w:numId w:val="4"/>
              </w:numPr>
              <w:spacing w:after="240" w:line="360" w:lineRule="auto"/>
              <w:rPr>
                <w:b/>
              </w:rPr>
            </w:pPr>
            <w:r w:rsidRPr="00D57C46">
              <w:rPr>
                <w:b/>
              </w:rPr>
              <w:t>Descrição sobre a participação em comissões, grupos de trabalho ou grupos de pesquisa que possam resultar em experiência para sua atuação e desenvolvimento do Projeto (20 pontos).</w:t>
            </w:r>
          </w:p>
        </w:tc>
      </w:tr>
      <w:tr w:rsidR="00435F34" w:rsidRPr="00D57C46" w14:paraId="7A2F4922" w14:textId="77777777" w:rsidTr="002737F3">
        <w:trPr>
          <w:trHeight w:val="515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14D4AA" w14:textId="77777777" w:rsidR="00435F34" w:rsidRPr="00D57C46" w:rsidRDefault="00435F34" w:rsidP="00435F34">
            <w:pPr>
              <w:pStyle w:val="PargrafodaLista"/>
              <w:widowControl w:val="0"/>
              <w:numPr>
                <w:ilvl w:val="1"/>
                <w:numId w:val="4"/>
              </w:numPr>
              <w:spacing w:before="240" w:after="240" w:line="240" w:lineRule="auto"/>
              <w:rPr>
                <w:b/>
              </w:rPr>
            </w:pPr>
            <w:r w:rsidRPr="00D57C46">
              <w:rPr>
                <w:b/>
              </w:rPr>
              <w:t>Descrição sobre a participação em projetos que se relacionem de forma complementar ao projeto apresentado (20 pontos).</w:t>
            </w:r>
          </w:p>
        </w:tc>
      </w:tr>
      <w:tr w:rsidR="00435F34" w14:paraId="037B81BB" w14:textId="77777777" w:rsidTr="002737F3">
        <w:trPr>
          <w:trHeight w:val="515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3159338" w14:textId="77777777" w:rsidR="00435F34" w:rsidRDefault="00435F34" w:rsidP="00435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55"/>
              <w:rPr>
                <w:b/>
              </w:rPr>
            </w:pPr>
            <w:r>
              <w:rPr>
                <w:b/>
              </w:rPr>
              <w:t xml:space="preserve"> Formação acadêmica e Proﬁssional (até 300 pontos não cumulativos): </w:t>
            </w:r>
          </w:p>
          <w:p w14:paraId="6DBD742D" w14:textId="77777777" w:rsidR="00435F34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67" w:right="-355"/>
              <w:rPr>
                <w:b/>
              </w:rPr>
            </w:pPr>
          </w:p>
          <w:p w14:paraId="181EE255" w14:textId="77777777" w:rsidR="00435F34" w:rsidRDefault="00435F34" w:rsidP="002737F3">
            <w:pPr>
              <w:spacing w:line="360" w:lineRule="auto"/>
              <w:ind w:left="142" w:right="-355"/>
            </w:pPr>
            <w:r>
              <w:t>Registrar, de acordo com a descrição abaixo:</w:t>
            </w:r>
          </w:p>
          <w:p w14:paraId="73DD845C" w14:textId="77777777" w:rsidR="00435F34" w:rsidRDefault="00435F34" w:rsidP="002737F3">
            <w:pPr>
              <w:spacing w:line="360" w:lineRule="auto"/>
              <w:ind w:left="142" w:right="-355"/>
            </w:pPr>
            <w:r>
              <w:t>Ensino Médio completo (para cargos de nível Fundamental) – 40 pontos</w:t>
            </w:r>
          </w:p>
          <w:p w14:paraId="142BA114" w14:textId="77777777" w:rsidR="00435F34" w:rsidRDefault="00435F34" w:rsidP="002737F3">
            <w:pPr>
              <w:spacing w:line="360" w:lineRule="auto"/>
              <w:ind w:left="142" w:right="-355"/>
            </w:pPr>
            <w:r>
              <w:t>Ensino Médio Técnico completo (para cargos de nível médio) - 50 pontos</w:t>
            </w:r>
          </w:p>
          <w:p w14:paraId="68CF4638" w14:textId="77777777" w:rsidR="00435F34" w:rsidRDefault="00435F34" w:rsidP="002737F3">
            <w:pPr>
              <w:spacing w:line="360" w:lineRule="auto"/>
              <w:ind w:left="142" w:right="-355"/>
            </w:pPr>
            <w:r>
              <w:t>Graduação completa – 100 pontos</w:t>
            </w:r>
          </w:p>
          <w:p w14:paraId="72C5B6E5" w14:textId="77777777" w:rsidR="00435F34" w:rsidRDefault="00435F34" w:rsidP="002737F3">
            <w:pPr>
              <w:spacing w:line="360" w:lineRule="auto"/>
              <w:ind w:left="142" w:right="-355"/>
            </w:pPr>
            <w:r>
              <w:lastRenderedPageBreak/>
              <w:t>Especialização/MBA completa – 150 pontos</w:t>
            </w:r>
          </w:p>
          <w:p w14:paraId="26066641" w14:textId="77777777" w:rsidR="00435F34" w:rsidRDefault="00435F34" w:rsidP="002737F3">
            <w:pPr>
              <w:spacing w:line="360" w:lineRule="auto"/>
              <w:ind w:left="142" w:right="-355"/>
            </w:pPr>
            <w:r>
              <w:t>Mestrado completo – 200 pontos</w:t>
            </w:r>
          </w:p>
          <w:p w14:paraId="5E8D9737" w14:textId="77777777" w:rsidR="00435F34" w:rsidRDefault="00435F34" w:rsidP="002737F3">
            <w:pPr>
              <w:spacing w:line="360" w:lineRule="auto"/>
              <w:ind w:left="142" w:right="-355"/>
            </w:pPr>
            <w:r>
              <w:t>Doutorado completo – 250 pontos</w:t>
            </w:r>
          </w:p>
          <w:p w14:paraId="78EEFD62" w14:textId="77777777" w:rsidR="00435F34" w:rsidRDefault="00435F34" w:rsidP="002737F3">
            <w:pPr>
              <w:widowControl w:val="0"/>
              <w:spacing w:after="240" w:line="360" w:lineRule="auto"/>
              <w:ind w:left="142"/>
            </w:pPr>
            <w:r>
              <w:t>Pós-doutorado completo – 300 pontos</w:t>
            </w:r>
          </w:p>
        </w:tc>
      </w:tr>
      <w:tr w:rsidR="00435F34" w14:paraId="2D8167B3" w14:textId="77777777" w:rsidTr="002737F3">
        <w:trPr>
          <w:trHeight w:val="515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2C906B" w14:textId="77777777" w:rsidR="00435F34" w:rsidRPr="00D57C46" w:rsidRDefault="00435F34" w:rsidP="00435F34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D57C46">
              <w:rPr>
                <w:b/>
                <w:color w:val="000000"/>
              </w:rPr>
              <w:lastRenderedPageBreak/>
              <w:t xml:space="preserve">Coerência entre as qualiﬁcações do candidato e as atividades a serem desenvolvidas por ele (até 100 pontos) </w:t>
            </w:r>
          </w:p>
          <w:p w14:paraId="2CAD162A" w14:textId="77777777" w:rsidR="00435F34" w:rsidRDefault="00435F34" w:rsidP="002737F3">
            <w:pPr>
              <w:ind w:right="-40"/>
              <w:jc w:val="both"/>
              <w:rPr>
                <w:color w:val="A6A6A6"/>
              </w:rPr>
            </w:pPr>
            <w:r>
              <w:rPr>
                <w:color w:val="A6A6A6"/>
              </w:rPr>
              <w:t xml:space="preserve">Descreva: </w:t>
            </w:r>
          </w:p>
          <w:p w14:paraId="07381311" w14:textId="77777777" w:rsidR="00435F34" w:rsidRDefault="00435F34" w:rsidP="002737F3">
            <w:pPr>
              <w:ind w:right="-40"/>
              <w:jc w:val="both"/>
              <w:rPr>
                <w:color w:val="BFBFBF"/>
              </w:rPr>
            </w:pPr>
            <w:r>
              <w:rPr>
                <w:color w:val="A6A6A6"/>
              </w:rPr>
              <w:t xml:space="preserve">- </w:t>
            </w:r>
            <w:proofErr w:type="gramStart"/>
            <w:r w:rsidRPr="00EC04CB">
              <w:rPr>
                <w:color w:val="BFBFBF"/>
              </w:rPr>
              <w:t>a</w:t>
            </w:r>
            <w:proofErr w:type="gramEnd"/>
            <w:r w:rsidRPr="00EC04CB">
              <w:rPr>
                <w:color w:val="BFBFBF"/>
              </w:rPr>
              <w:t xml:space="preserve"> relação da sua</w:t>
            </w:r>
            <w:r>
              <w:t xml:space="preserve"> </w:t>
            </w:r>
            <w:r>
              <w:rPr>
                <w:color w:val="BFBFBF"/>
              </w:rPr>
              <w:t xml:space="preserve">formação com a atuação e o desenvolvimento do projeto (até 50 pontos). </w:t>
            </w:r>
          </w:p>
          <w:p w14:paraId="0D40236F" w14:textId="77777777" w:rsidR="00435F34" w:rsidRDefault="00435F34" w:rsidP="002737F3">
            <w:pPr>
              <w:ind w:right="-40"/>
              <w:jc w:val="both"/>
              <w:rPr>
                <w:color w:val="BFBFBF"/>
              </w:rPr>
            </w:pPr>
            <w:r>
              <w:rPr>
                <w:color w:val="BFBFBF"/>
              </w:rPr>
              <w:t xml:space="preserve">- </w:t>
            </w:r>
            <w:proofErr w:type="gramStart"/>
            <w:r>
              <w:rPr>
                <w:color w:val="BFBFBF"/>
              </w:rPr>
              <w:t>os</w:t>
            </w:r>
            <w:proofErr w:type="gramEnd"/>
            <w:r>
              <w:rPr>
                <w:color w:val="BFBFBF"/>
              </w:rPr>
              <w:t xml:space="preserve"> cursos realizados que contribuem com sua qualificação e desenvolvimento do projeto (até 50 pontos)</w:t>
            </w:r>
          </w:p>
          <w:p w14:paraId="709C0BE6" w14:textId="77777777" w:rsidR="00435F34" w:rsidRDefault="00435F34" w:rsidP="002737F3">
            <w:pPr>
              <w:widowControl w:val="0"/>
              <w:spacing w:line="240" w:lineRule="auto"/>
              <w:rPr>
                <w:color w:val="00B050"/>
              </w:rPr>
            </w:pPr>
          </w:p>
        </w:tc>
      </w:tr>
      <w:tr w:rsidR="00435F34" w14:paraId="74A2A0E9" w14:textId="77777777" w:rsidTr="002737F3">
        <w:trPr>
          <w:trHeight w:val="25"/>
        </w:trPr>
        <w:tc>
          <w:tcPr>
            <w:tcW w:w="9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3FC4B" w14:textId="77777777" w:rsidR="00435F34" w:rsidRDefault="00435F34" w:rsidP="002737F3">
            <w:pPr>
              <w:widowControl w:val="0"/>
              <w:spacing w:line="240" w:lineRule="auto"/>
              <w:rPr>
                <w:color w:val="00B050"/>
              </w:rPr>
            </w:pPr>
          </w:p>
        </w:tc>
      </w:tr>
      <w:tr w:rsidR="00435F34" w14:paraId="065BD44B" w14:textId="77777777" w:rsidTr="002737F3">
        <w:trPr>
          <w:trHeight w:val="515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3F86B" w14:textId="77777777" w:rsidR="00435F34" w:rsidRDefault="00435F34" w:rsidP="00435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Cursos de </w:t>
            </w:r>
            <w:r>
              <w:rPr>
                <w:b/>
              </w:rPr>
              <w:t>formação continuada</w:t>
            </w:r>
            <w:r>
              <w:rPr>
                <w:b/>
                <w:color w:val="000000"/>
              </w:rPr>
              <w:t xml:space="preserve"> (até 100 pontos)</w:t>
            </w:r>
            <w:r>
              <w:rPr>
                <w:color w:val="A6A6A6"/>
              </w:rPr>
              <w:t xml:space="preserve"> </w:t>
            </w:r>
          </w:p>
          <w:p w14:paraId="195DD865" w14:textId="77777777" w:rsidR="00435F34" w:rsidRDefault="00435F34" w:rsidP="002737F3">
            <w:pPr>
              <w:spacing w:line="360" w:lineRule="auto"/>
              <w:ind w:left="135" w:right="-355"/>
            </w:pPr>
            <w:r>
              <w:t>Informe os cursos de formação continuada que realizou nos últimos 05 anos.</w:t>
            </w:r>
          </w:p>
          <w:p w14:paraId="40436505" w14:textId="77777777" w:rsidR="00435F34" w:rsidRDefault="00435F34" w:rsidP="002737F3">
            <w:pPr>
              <w:spacing w:line="360" w:lineRule="auto"/>
              <w:ind w:left="135" w:right="-355"/>
              <w:rPr>
                <w:color w:val="BFBFBF"/>
              </w:rPr>
            </w:pPr>
            <w:r>
              <w:rPr>
                <w:color w:val="BFBFBF"/>
              </w:rPr>
              <w:t xml:space="preserve">Receberão pontuação máxima no quesito todos os servidores que realizaram, pelo menos, uma ação de formação continuada por ano nos últimos 5 (cinco) anos, com duração igual ou superior a 45 (quarenta e cinco) horas, obtendo nota final igual ou superior a 7,0 (sete) e 85% (oitenta e cinco por cento) de frequência mínima. A cada uma das formações continuadas anuais será atribuída uma pontuação referente a 20 pontos. Não acumulativo com o item 2. </w:t>
            </w:r>
          </w:p>
          <w:p w14:paraId="748751D8" w14:textId="77777777" w:rsidR="00435F34" w:rsidRDefault="00435F34" w:rsidP="002737F3">
            <w:pPr>
              <w:widowControl w:val="0"/>
              <w:spacing w:line="240" w:lineRule="auto"/>
              <w:rPr>
                <w:color w:val="00B050"/>
              </w:rPr>
            </w:pPr>
          </w:p>
        </w:tc>
      </w:tr>
      <w:tr w:rsidR="00435F34" w14:paraId="7440C416" w14:textId="77777777" w:rsidTr="002737F3">
        <w:trPr>
          <w:trHeight w:val="1400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BE870" w14:textId="77777777" w:rsidR="00435F34" w:rsidRDefault="00435F34" w:rsidP="00435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Produção Acadêmica (descreva sua produção acadêmica nos últimos 05 </w:t>
            </w:r>
            <w:proofErr w:type="gramStart"/>
            <w:r>
              <w:rPr>
                <w:b/>
                <w:color w:val="000000"/>
              </w:rPr>
              <w:t>anos,  –</w:t>
            </w:r>
            <w:proofErr w:type="gramEnd"/>
            <w:r>
              <w:rPr>
                <w:b/>
                <w:color w:val="000000"/>
              </w:rPr>
              <w:t xml:space="preserve"> de acordo com o Item 5 do an</w:t>
            </w:r>
            <w:r>
              <w:rPr>
                <w:b/>
              </w:rPr>
              <w:t>exo VIII). Obs.: os comprovantes devem ser enviados em um único documento, junto com esse formulário, em PDF).</w:t>
            </w:r>
          </w:p>
        </w:tc>
      </w:tr>
      <w:tr w:rsidR="00435F34" w14:paraId="5806702A" w14:textId="77777777" w:rsidTr="002737F3">
        <w:trPr>
          <w:trHeight w:val="1400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F710E" w14:textId="77777777" w:rsidR="00435F34" w:rsidRDefault="00435F34" w:rsidP="00435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55"/>
              <w:rPr>
                <w:b/>
                <w:color w:val="000000"/>
              </w:rPr>
            </w:pPr>
            <w:r w:rsidRPr="007E7FFE">
              <w:rPr>
                <w:b/>
                <w:color w:val="000000"/>
              </w:rPr>
              <w:t>Participação em projeto Protec, no período 2022/2024 (até 150 pontos)</w:t>
            </w:r>
            <w:r>
              <w:rPr>
                <w:b/>
                <w:color w:val="000000"/>
              </w:rPr>
              <w:t>.</w:t>
            </w:r>
          </w:p>
          <w:p w14:paraId="2C912A09" w14:textId="77777777" w:rsidR="00435F34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-355"/>
              <w:rPr>
                <w:b/>
                <w:color w:val="000000"/>
              </w:rPr>
            </w:pPr>
            <w:r w:rsidRPr="007E7FFE">
              <w:rPr>
                <w:color w:val="BFBFBF"/>
              </w:rPr>
              <w:t>Cópia das informações sobre coordenador e participantes, bem como relatórios entregues (pode ser um print da área do coordenador no sistema AVAL)</w:t>
            </w:r>
          </w:p>
        </w:tc>
      </w:tr>
      <w:tr w:rsidR="00435F34" w14:paraId="1632B7C4" w14:textId="77777777" w:rsidTr="002737F3">
        <w:trPr>
          <w:trHeight w:val="1400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9CD62" w14:textId="77777777" w:rsidR="00435F34" w:rsidRDefault="00435F34" w:rsidP="00435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55"/>
              <w:rPr>
                <w:b/>
                <w:color w:val="000000"/>
              </w:rPr>
            </w:pPr>
            <w:r w:rsidRPr="007E7FFE">
              <w:rPr>
                <w:b/>
                <w:color w:val="000000"/>
              </w:rPr>
              <w:t>Participação em projetos acadêmico-científicos: ensino, pesquisa e/ou</w:t>
            </w:r>
            <w:r>
              <w:rPr>
                <w:b/>
                <w:color w:val="000000"/>
              </w:rPr>
              <w:t xml:space="preserve"> </w:t>
            </w:r>
            <w:r w:rsidRPr="007E7FFE">
              <w:rPr>
                <w:b/>
                <w:color w:val="000000"/>
              </w:rPr>
              <w:t>extensão, nos últimos 05 (cinco) anos (até 100 pontos)</w:t>
            </w:r>
          </w:p>
          <w:p w14:paraId="3518DF13" w14:textId="77777777" w:rsidR="00435F34" w:rsidRPr="007E7FFE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-355"/>
              <w:rPr>
                <w:b/>
                <w:color w:val="000000"/>
              </w:rPr>
            </w:pPr>
            <w:r>
              <w:rPr>
                <w:color w:val="BFBFBF"/>
              </w:rPr>
              <w:t>Apresentar</w:t>
            </w:r>
            <w:r w:rsidRPr="007E7FFE">
              <w:rPr>
                <w:color w:val="BFBFBF"/>
              </w:rPr>
              <w:t xml:space="preserve"> </w:t>
            </w:r>
            <w:r>
              <w:rPr>
                <w:color w:val="BFBFBF"/>
              </w:rPr>
              <w:t>d</w:t>
            </w:r>
            <w:r w:rsidRPr="007E7FFE">
              <w:rPr>
                <w:color w:val="BFBFBF"/>
              </w:rPr>
              <w:t xml:space="preserve">eclaração da </w:t>
            </w:r>
            <w:proofErr w:type="gramStart"/>
            <w:r w:rsidRPr="007E7FFE">
              <w:rPr>
                <w:color w:val="BFBFBF"/>
              </w:rPr>
              <w:t xml:space="preserve">respectiva </w:t>
            </w:r>
            <w:proofErr w:type="spellStart"/>
            <w:r w:rsidRPr="007E7FFE">
              <w:rPr>
                <w:color w:val="BFBFBF"/>
              </w:rPr>
              <w:t>Pró</w:t>
            </w:r>
            <w:proofErr w:type="gramEnd"/>
            <w:r w:rsidRPr="007E7FFE">
              <w:rPr>
                <w:color w:val="BFBFBF"/>
              </w:rPr>
              <w:t>-</w:t>
            </w:r>
            <w:r>
              <w:rPr>
                <w:color w:val="BFBFBF"/>
              </w:rPr>
              <w:t>r</w:t>
            </w:r>
            <w:r w:rsidRPr="007E7FFE">
              <w:rPr>
                <w:color w:val="BFBFBF"/>
              </w:rPr>
              <w:t>eitoria</w:t>
            </w:r>
            <w:proofErr w:type="spellEnd"/>
            <w:r w:rsidRPr="007E7FFE">
              <w:rPr>
                <w:color w:val="BFBFBF"/>
              </w:rPr>
              <w:t>, atestando a participação no projeto</w:t>
            </w:r>
          </w:p>
        </w:tc>
      </w:tr>
      <w:tr w:rsidR="00435F34" w14:paraId="595D2BB6" w14:textId="77777777" w:rsidTr="002737F3">
        <w:trPr>
          <w:trHeight w:val="1400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0A834" w14:textId="77777777" w:rsidR="00435F34" w:rsidRPr="007E7FFE" w:rsidRDefault="00435F34" w:rsidP="00435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55"/>
              <w:rPr>
                <w:b/>
                <w:color w:val="000000"/>
              </w:rPr>
            </w:pPr>
            <w:r w:rsidRPr="007E7FFE">
              <w:rPr>
                <w:b/>
                <w:color w:val="000000"/>
              </w:rPr>
              <w:t>Participação em projetos institucionais, nos últimos 05 (cinco) anos (até 50</w:t>
            </w:r>
          </w:p>
          <w:p w14:paraId="2401B01A" w14:textId="77777777" w:rsidR="00435F34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right="-355"/>
              <w:rPr>
                <w:b/>
                <w:color w:val="000000"/>
              </w:rPr>
            </w:pPr>
            <w:r w:rsidRPr="007E7FFE">
              <w:rPr>
                <w:b/>
                <w:color w:val="000000"/>
              </w:rPr>
              <w:t>pontos).</w:t>
            </w:r>
          </w:p>
          <w:p w14:paraId="6FCDADC8" w14:textId="77777777" w:rsidR="00435F34" w:rsidRPr="007E7FFE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right="-355"/>
              <w:rPr>
                <w:color w:val="BFBFBF"/>
              </w:rPr>
            </w:pPr>
            <w:r w:rsidRPr="007E7FFE">
              <w:rPr>
                <w:color w:val="BFBFBF"/>
              </w:rPr>
              <w:t>Os seguintes comprovantes deverão ser apresentados:</w:t>
            </w:r>
          </w:p>
          <w:p w14:paraId="4090D7C7" w14:textId="77777777" w:rsidR="00435F34" w:rsidRPr="007E7FFE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right="-355"/>
              <w:rPr>
                <w:color w:val="BFBFBF"/>
              </w:rPr>
            </w:pPr>
            <w:r w:rsidRPr="007E7FFE">
              <w:rPr>
                <w:color w:val="BFBFBF"/>
              </w:rPr>
              <w:t>- No caso de coordenador, declaração da direção da unidade acadêmica ou administrativa responsável pelo Convênio.</w:t>
            </w:r>
          </w:p>
          <w:p w14:paraId="0FB2CC88" w14:textId="77777777" w:rsidR="00435F34" w:rsidRPr="007E7FFE" w:rsidRDefault="00435F34" w:rsidP="0027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right="-355"/>
              <w:rPr>
                <w:b/>
                <w:color w:val="000000"/>
              </w:rPr>
            </w:pPr>
            <w:r w:rsidRPr="007E7FFE">
              <w:rPr>
                <w:color w:val="BFBFBF"/>
              </w:rPr>
              <w:t>- No caso de participante, declaração da coordenação do projeto.</w:t>
            </w:r>
          </w:p>
        </w:tc>
      </w:tr>
    </w:tbl>
    <w:p w14:paraId="64C91D69" w14:textId="77777777" w:rsidR="00B302F0" w:rsidRDefault="00B302F0"/>
    <w:sectPr w:rsidR="00B30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538"/>
    <w:multiLevelType w:val="hybridMultilevel"/>
    <w:tmpl w:val="4C1E7878"/>
    <w:lvl w:ilvl="0" w:tplc="1288296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6450"/>
    <w:multiLevelType w:val="multilevel"/>
    <w:tmpl w:val="2ECEE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FF0A14"/>
    <w:multiLevelType w:val="multilevel"/>
    <w:tmpl w:val="A6A0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8703074"/>
    <w:multiLevelType w:val="multilevel"/>
    <w:tmpl w:val="1F8A7922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34"/>
    <w:rsid w:val="00435F34"/>
    <w:rsid w:val="00B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F9AA"/>
  <w15:chartTrackingRefBased/>
  <w15:docId w15:val="{C991ED78-02AF-4DBF-A38A-FFDD4FAE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3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Rocha</dc:creator>
  <cp:keywords/>
  <dc:description/>
  <cp:lastModifiedBy>Lucas Rocha</cp:lastModifiedBy>
  <cp:revision>1</cp:revision>
  <dcterms:created xsi:type="dcterms:W3CDTF">2025-03-12T14:42:00Z</dcterms:created>
  <dcterms:modified xsi:type="dcterms:W3CDTF">2025-03-12T14:43:00Z</dcterms:modified>
</cp:coreProperties>
</file>